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rPr>
          <w:rFonts w:ascii="Times New Roman" w:hAnsi="Times New Roman" w:cs="Times New Roman"/>
          <w:sz w:val="20"/>
          <w:szCs w:val="20"/>
        </w:rPr>
      </w:pPr>
      <w:r>
        <w:rPr>
          <w:rFonts w:ascii="Times New Roman" w:hAnsi="Times New Roman" w:cs="Times New Roman"/>
          <w:sz w:val="20"/>
          <w:szCs w:val="20"/>
        </w:rPr>
        <w:t xml:space="preserve">Stadt-/Markt-/Gemeinde / Gemeindeverband ........................................................................................................................... </w:t>
      </w:r>
    </w:p>
    <w:p>
      <w:pPr>
        <w:spacing w:after="0"/>
        <w:rPr>
          <w:rFonts w:ascii="Times New Roman" w:hAnsi="Times New Roman" w:cs="Times New Roman"/>
          <w:sz w:val="20"/>
          <w:szCs w:val="20"/>
        </w:rPr>
      </w:pPr>
    </w:p>
    <w:p>
      <w:pPr>
        <w:spacing w:after="0"/>
        <w:jc w:val="center"/>
        <w:rPr>
          <w:rFonts w:ascii="Times New Roman" w:hAnsi="Times New Roman" w:cs="Times New Roman"/>
          <w:b/>
          <w:sz w:val="28"/>
          <w:szCs w:val="20"/>
        </w:rPr>
      </w:pPr>
      <w:r>
        <w:rPr>
          <w:rFonts w:ascii="Times New Roman" w:hAnsi="Times New Roman" w:cs="Times New Roman"/>
          <w:b/>
          <w:sz w:val="28"/>
          <w:szCs w:val="20"/>
        </w:rPr>
        <w:t>Erneuerungsvertrag</w:t>
      </w:r>
    </w:p>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gemäß </w:t>
      </w:r>
      <w:r>
        <w:rPr>
          <w:rFonts w:ascii="Times New Roman" w:hAnsi="Times New Roman" w:cs="Times New Roman"/>
          <w:b/>
          <w:sz w:val="26"/>
          <w:szCs w:val="26"/>
          <w:highlight w:val="yellow"/>
        </w:rPr>
        <w:t xml:space="preserve">§ 121 </w:t>
      </w:r>
      <w:proofErr w:type="spellStart"/>
      <w:r>
        <w:rPr>
          <w:rFonts w:ascii="Times New Roman" w:hAnsi="Times New Roman" w:cs="Times New Roman"/>
          <w:b/>
          <w:sz w:val="26"/>
          <w:szCs w:val="26"/>
          <w:highlight w:val="yellow"/>
        </w:rPr>
        <w:t>iVm</w:t>
      </w:r>
      <w:proofErr w:type="spellEnd"/>
      <w:r>
        <w:rPr>
          <w:rFonts w:ascii="Times New Roman" w:hAnsi="Times New Roman" w:cs="Times New Roman"/>
          <w:b/>
          <w:sz w:val="26"/>
          <w:szCs w:val="26"/>
          <w:highlight w:val="yellow"/>
        </w:rPr>
        <w:t xml:space="preserve"> § 108 Abs. 2</w:t>
      </w:r>
      <w:r>
        <w:rPr>
          <w:rFonts w:ascii="Times New Roman" w:hAnsi="Times New Roman" w:cs="Times New Roman"/>
          <w:b/>
          <w:sz w:val="26"/>
          <w:szCs w:val="26"/>
        </w:rPr>
        <w:t xml:space="preserve"> NÖ Gemeinde-</w:t>
      </w:r>
      <w:proofErr w:type="spellStart"/>
      <w:r>
        <w:rPr>
          <w:rFonts w:ascii="Times New Roman" w:hAnsi="Times New Roman" w:cs="Times New Roman"/>
          <w:b/>
          <w:sz w:val="26"/>
          <w:szCs w:val="26"/>
        </w:rPr>
        <w:t>Bedienstetengesetz</w:t>
      </w:r>
      <w:proofErr w:type="spellEnd"/>
      <w:r>
        <w:rPr>
          <w:rFonts w:ascii="Times New Roman" w:hAnsi="Times New Roman" w:cs="Times New Roman"/>
          <w:b/>
          <w:sz w:val="26"/>
          <w:szCs w:val="26"/>
        </w:rPr>
        <w:t xml:space="preserve"> 2025 (NÖ </w:t>
      </w:r>
      <w:proofErr w:type="spellStart"/>
      <w:r>
        <w:rPr>
          <w:rFonts w:ascii="Times New Roman" w:hAnsi="Times New Roman" w:cs="Times New Roman"/>
          <w:b/>
          <w:sz w:val="26"/>
          <w:szCs w:val="26"/>
        </w:rPr>
        <w:t>GBedG</w:t>
      </w:r>
      <w:proofErr w:type="spellEnd"/>
      <w:r>
        <w:rPr>
          <w:rFonts w:ascii="Times New Roman" w:hAnsi="Times New Roman" w:cs="Times New Roman"/>
          <w:b/>
          <w:sz w:val="26"/>
          <w:szCs w:val="26"/>
        </w:rPr>
        <w:t xml:space="preserve"> 2025)</w:t>
      </w:r>
    </w:p>
    <w:p>
      <w:pPr>
        <w:spacing w:after="0"/>
        <w:rPr>
          <w:rFonts w:ascii="Times New Roman" w:hAnsi="Times New Roman" w:cs="Times New Roman"/>
          <w:sz w:val="20"/>
          <w:szCs w:val="20"/>
        </w:rPr>
      </w:pPr>
    </w:p>
    <w:tbl>
      <w:tblPr>
        <w:tblStyle w:val="Tabellenraster"/>
        <w:tblW w:w="0" w:type="auto"/>
        <w:tblLook w:val="04A0" w:firstRow="1" w:lastRow="0" w:firstColumn="1" w:lastColumn="0" w:noHBand="0" w:noVBand="1"/>
      </w:tblPr>
      <w:tblGrid>
        <w:gridCol w:w="495"/>
        <w:gridCol w:w="4036"/>
        <w:gridCol w:w="5473"/>
      </w:tblGrid>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1.</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Organ das den Dienstvertrag abgeschlossen hat:</w:t>
            </w:r>
          </w:p>
        </w:tc>
        <w:tc>
          <w:tcPr>
            <w:tcW w:w="5473" w:type="dxa"/>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2.</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Vorname(n), Familien- oder  Nachname(n) der Dienstnehmerin/des Dienstnehmers:</w:t>
            </w:r>
          </w:p>
        </w:tc>
        <w:tc>
          <w:tcPr>
            <w:tcW w:w="5473" w:type="dxa"/>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3.</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Geburtsdatum:</w:t>
            </w:r>
          </w:p>
        </w:tc>
        <w:tc>
          <w:tcPr>
            <w:tcW w:w="5473" w:type="dxa"/>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4.</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Wirksamkeit des Erneuerungsvertrages</w:t>
            </w:r>
          </w:p>
        </w:tc>
        <w:tc>
          <w:tcPr>
            <w:tcW w:w="5473" w:type="dxa"/>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5.</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 xml:space="preserve">Das Dienstverhältnis ist abgeschlossen </w:t>
            </w:r>
          </w:p>
        </w:tc>
        <w:tc>
          <w:tcPr>
            <w:tcW w:w="5473" w:type="dxa"/>
            <w:tcBorders>
              <w:top w:val="nil"/>
              <w:left w:val="nil"/>
              <w:bottom w:val="nil"/>
              <w:right w:val="nil"/>
            </w:tcBorders>
          </w:tcPr>
          <w:p>
            <w:pPr>
              <w:rPr>
                <w:rFonts w:ascii="Times New Roman" w:hAnsi="Times New Roman" w:cs="Times New Roman"/>
                <w:sz w:val="20"/>
                <w:szCs w:val="20"/>
              </w:rPr>
            </w:pPr>
          </w:p>
          <w:p>
            <w:pPr>
              <w:pStyle w:val="Listenabsatz"/>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auf bestimmte Zeit bis zum ..........................................</w:t>
            </w:r>
          </w:p>
          <w:p>
            <w:pPr>
              <w:pStyle w:val="Listenabsatz"/>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auf die Dauer von ....... Monaten/Jahren</w:t>
            </w:r>
          </w:p>
          <w:p>
            <w:pPr>
              <w:pStyle w:val="Listenabsatz"/>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auf die Dauer der ............................................................ Vertretung von Herrn/Frau ...........................................</w:t>
            </w:r>
          </w:p>
          <w:p>
            <w:pPr>
              <w:pStyle w:val="Listenabsatz"/>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auf unbestimmte Zeit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6.</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 xml:space="preserve">Dienstort/örtlicher Verwaltungsbereich </w:t>
            </w:r>
          </w:p>
        </w:tc>
        <w:tc>
          <w:tcPr>
            <w:tcW w:w="5473" w:type="dxa"/>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7.</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Tätigkeitsprofil und Verwendungszweig</w:t>
            </w:r>
          </w:p>
        </w:tc>
        <w:tc>
          <w:tcPr>
            <w:tcW w:w="5473" w:type="dxa"/>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8.</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bei Mischverwendung: prozentuelle Zuordnung in die Verwendungszweige</w:t>
            </w:r>
          </w:p>
        </w:tc>
        <w:tc>
          <w:tcPr>
            <w:tcW w:w="5473" w:type="dxa"/>
            <w:tcBorders>
              <w:top w:val="nil"/>
              <w:left w:val="nil"/>
              <w:bottom w:val="nil"/>
              <w:right w:val="nil"/>
            </w:tcBorders>
            <w:vAlign w:val="bottom"/>
          </w:tcPr>
          <w:p>
            <w:pPr>
              <w:rPr>
                <w:rFonts w:ascii="Times New Roman" w:hAnsi="Times New Roman" w:cs="Times New Roman"/>
                <w:sz w:val="14"/>
                <w:szCs w:val="20"/>
              </w:rPr>
            </w:pPr>
          </w:p>
          <w:p>
            <w:pPr>
              <w:spacing w:line="360" w:lineRule="auto"/>
              <w:rPr>
                <w:rFonts w:ascii="Times New Roman" w:hAnsi="Times New Roman" w:cs="Times New Roman"/>
                <w:sz w:val="20"/>
                <w:szCs w:val="20"/>
              </w:rPr>
            </w:pPr>
            <w:r>
              <w:rPr>
                <w:rFonts w:ascii="Times New Roman" w:hAnsi="Times New Roman" w:cs="Times New Roman"/>
                <w:sz w:val="20"/>
                <w:szCs w:val="20"/>
              </w:rPr>
              <w:t>..............................................................................................</w:t>
            </w:r>
          </w:p>
          <w:p>
            <w:pPr>
              <w:spacing w:line="360" w:lineRule="auto"/>
              <w:rPr>
                <w:rFonts w:ascii="Times New Roman" w:hAnsi="Times New Roman" w:cs="Times New Roman"/>
                <w:sz w:val="20"/>
                <w:szCs w:val="20"/>
              </w:rPr>
            </w:pPr>
            <w:r>
              <w:rPr>
                <w:rFonts w:ascii="Times New Roman" w:hAnsi="Times New Roman" w:cs="Times New Roman"/>
                <w:sz w:val="20"/>
                <w:szCs w:val="20"/>
              </w:rPr>
              <w:t>..............................................................................................</w:t>
            </w:r>
          </w:p>
          <w:p>
            <w:pPr>
              <w:spacing w:line="360" w:lineRule="auto"/>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9.</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Verwendung:</w:t>
            </w:r>
          </w:p>
        </w:tc>
        <w:tc>
          <w:tcPr>
            <w:tcW w:w="5473" w:type="dxa"/>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10.</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Verwendungsgruppe:</w:t>
            </w:r>
          </w:p>
        </w:tc>
        <w:tc>
          <w:tcPr>
            <w:tcW w:w="5473" w:type="dxa"/>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11.</w:t>
            </w:r>
          </w:p>
        </w:tc>
        <w:tc>
          <w:tcPr>
            <w:tcW w:w="4036"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Beschäftigungsausmaß:</w:t>
            </w:r>
          </w:p>
        </w:tc>
        <w:tc>
          <w:tcPr>
            <w:tcW w:w="5473" w:type="dxa"/>
            <w:tcBorders>
              <w:top w:val="nil"/>
              <w:left w:val="nil"/>
              <w:bottom w:val="nil"/>
              <w:right w:val="nil"/>
            </w:tcBorders>
            <w:vAlign w:val="bottom"/>
          </w:tcPr>
          <w:p>
            <w:pPr>
              <w:rPr>
                <w:rFonts w:ascii="Times New Roman" w:hAnsi="Times New Roman" w:cs="Times New Roman"/>
                <w:sz w:val="20"/>
                <w:szCs w:val="20"/>
              </w:rPr>
            </w:pPr>
          </w:p>
          <w:p>
            <w:pPr>
              <w:spacing w:line="360" w:lineRule="auto"/>
              <w:rPr>
                <w:rFonts w:ascii="Times New Roman" w:hAnsi="Times New Roman" w:cs="Times New Roman"/>
                <w:sz w:val="20"/>
                <w:szCs w:val="20"/>
              </w:rPr>
            </w:pPr>
            <w:r>
              <w:rPr>
                <w:rFonts w:ascii="Times New Roman" w:hAnsi="Times New Roman" w:cs="Times New Roman"/>
                <w:sz w:val="20"/>
                <w:szCs w:val="20"/>
              </w:rPr>
              <w:t>vollbeschäftigt / teilbeschäftigt mit .......... Jahresstunden</w:t>
            </w:r>
          </w:p>
          <w:p>
            <w:pPr>
              <w:spacing w:line="360" w:lineRule="auto"/>
              <w:rPr>
                <w:rFonts w:ascii="Times New Roman" w:hAnsi="Times New Roman" w:cs="Times New Roman"/>
                <w:sz w:val="20"/>
                <w:szCs w:val="20"/>
              </w:rPr>
            </w:pPr>
            <w:r>
              <w:rPr>
                <w:rFonts w:ascii="Times New Roman" w:hAnsi="Times New Roman" w:cs="Times New Roman"/>
                <w:sz w:val="20"/>
                <w:szCs w:val="20"/>
              </w:rPr>
              <w:t xml:space="preserve">       d.s. .......... Jahresstunden Unterrichtsverpflichtung</w:t>
            </w:r>
            <w:r>
              <w:rPr>
                <w:rFonts w:ascii="Times New Roman" w:hAnsi="Times New Roman" w:cs="Times New Roman"/>
                <w:sz w:val="20"/>
                <w:szCs w:val="20"/>
              </w:rPr>
              <w:br/>
              <w:t xml:space="preserve">             ........... Jahresstunen Vor- und Nachbereitung</w:t>
            </w:r>
            <w:r>
              <w:rPr>
                <w:rFonts w:ascii="Times New Roman" w:hAnsi="Times New Roman" w:cs="Times New Roman"/>
                <w:sz w:val="20"/>
                <w:szCs w:val="20"/>
              </w:rPr>
              <w:br/>
              <w:t xml:space="preserve">             ........... Jahresstunden sonstige Tätigkeiten.</w:t>
            </w:r>
          </w:p>
        </w:tc>
      </w:tr>
    </w:tbl>
    <w:p>
      <w:pPr>
        <w:spacing w:line="240" w:lineRule="auto"/>
        <w:rPr>
          <w:rFonts w:ascii="Times New Roman" w:hAnsi="Times New Roman" w:cs="Times New Roman"/>
          <w:sz w:val="20"/>
          <w:szCs w:val="20"/>
        </w:rPr>
      </w:pPr>
    </w:p>
    <w:tbl>
      <w:tblPr>
        <w:tblStyle w:val="Tabellenraster"/>
        <w:tblW w:w="0" w:type="auto"/>
        <w:tblLook w:val="04A0" w:firstRow="1" w:lastRow="0" w:firstColumn="1" w:lastColumn="0" w:noHBand="0" w:noVBand="1"/>
      </w:tblPr>
      <w:tblGrid>
        <w:gridCol w:w="495"/>
        <w:gridCol w:w="5347"/>
        <w:gridCol w:w="2075"/>
        <w:gridCol w:w="2075"/>
      </w:tblGrid>
      <w:tr>
        <w:trPr>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12.</w:t>
            </w:r>
          </w:p>
        </w:tc>
        <w:tc>
          <w:tcPr>
            <w:tcW w:w="9497" w:type="dxa"/>
            <w:gridSpan w:val="3"/>
            <w:tcBorders>
              <w:top w:val="nil"/>
              <w:left w:val="nil"/>
              <w:bottom w:val="nil"/>
              <w:right w:val="nil"/>
            </w:tcBorders>
          </w:tcPr>
          <w:p>
            <w:pPr>
              <w:spacing w:line="360" w:lineRule="auto"/>
              <w:rPr>
                <w:rFonts w:ascii="Times New Roman" w:hAnsi="Times New Roman" w:cs="Times New Roman"/>
                <w:sz w:val="20"/>
                <w:szCs w:val="20"/>
              </w:rPr>
            </w:pPr>
            <w:r>
              <w:rPr>
                <w:rFonts w:ascii="Times New Roman" w:hAnsi="Times New Roman" w:cs="Times New Roman"/>
                <w:sz w:val="20"/>
                <w:szCs w:val="20"/>
              </w:rPr>
              <w:t xml:space="preserve">a) Anrechnung der Berufserfahrung aufgrund des Beschlusses des Gemeinderates / Verbandsvorstandes vom .......................................... </w:t>
            </w:r>
          </w:p>
        </w:tc>
      </w:tr>
      <w:tr>
        <w:trPr>
          <w:trHeight w:val="283"/>
        </w:trPr>
        <w:tc>
          <w:tcPr>
            <w:tcW w:w="495" w:type="dxa"/>
            <w:vMerge w:val="restart"/>
            <w:tcBorders>
              <w:top w:val="nil"/>
              <w:left w:val="nil"/>
              <w:bottom w:val="nil"/>
              <w:right w:val="nil"/>
            </w:tcBorders>
          </w:tcPr>
          <w:p>
            <w:pPr>
              <w:rPr>
                <w:rFonts w:ascii="Times New Roman" w:hAnsi="Times New Roman" w:cs="Times New Roman"/>
                <w:sz w:val="20"/>
                <w:szCs w:val="20"/>
              </w:rPr>
            </w:pPr>
          </w:p>
        </w:tc>
        <w:tc>
          <w:tcPr>
            <w:tcW w:w="5347" w:type="dxa"/>
            <w:vMerge w:val="restart"/>
            <w:tcBorders>
              <w:top w:val="nil"/>
              <w:left w:val="nil"/>
              <w:bottom w:val="nil"/>
              <w:right w:val="single" w:sz="4" w:space="0" w:color="auto"/>
            </w:tcBorders>
          </w:tcPr>
          <w:p>
            <w:pPr>
              <w:spacing w:line="360" w:lineRule="auto"/>
              <w:rPr>
                <w:rFonts w:ascii="Times New Roman" w:hAnsi="Times New Roman" w:cs="Times New Roman"/>
                <w:sz w:val="20"/>
                <w:szCs w:val="20"/>
              </w:rPr>
            </w:pPr>
            <w:r>
              <w:rPr>
                <w:rFonts w:ascii="Times New Roman" w:hAnsi="Times New Roman" w:cs="Times New Roman"/>
                <w:sz w:val="20"/>
                <w:szCs w:val="20"/>
              </w:rPr>
              <w:t>Ausmaß der angerechneten Berufserfahrung:</w:t>
            </w:r>
          </w:p>
          <w:p>
            <w:pPr>
              <w:spacing w:line="360" w:lineRule="auto"/>
              <w:ind w:left="245"/>
              <w:rPr>
                <w:rFonts w:ascii="Times New Roman" w:hAnsi="Times New Roman" w:cs="Times New Roman"/>
                <w:sz w:val="20"/>
                <w:szCs w:val="20"/>
              </w:rPr>
            </w:pPr>
            <w:r>
              <w:rPr>
                <w:rFonts w:ascii="Times New Roman" w:hAnsi="Times New Roman" w:cs="Times New Roman"/>
                <w:sz w:val="20"/>
                <w:szCs w:val="20"/>
              </w:rPr>
              <w:t>aa) .................................................................................</w:t>
            </w:r>
          </w:p>
          <w:p>
            <w:pPr>
              <w:spacing w:line="360" w:lineRule="auto"/>
              <w:ind w:left="245"/>
              <w:rPr>
                <w:rFonts w:ascii="Times New Roman" w:hAnsi="Times New Roman" w:cs="Times New Roman"/>
                <w:sz w:val="20"/>
                <w:szCs w:val="20"/>
              </w:rPr>
            </w:pPr>
            <w:r>
              <w:rPr>
                <w:rFonts w:ascii="Times New Roman" w:hAnsi="Times New Roman" w:cs="Times New Roman"/>
                <w:sz w:val="20"/>
                <w:szCs w:val="20"/>
              </w:rPr>
              <w:t>bb) .................................................................................</w:t>
            </w:r>
          </w:p>
          <w:p>
            <w:pPr>
              <w:spacing w:line="360" w:lineRule="auto"/>
              <w:ind w:left="245"/>
              <w:rPr>
                <w:rFonts w:ascii="Times New Roman" w:hAnsi="Times New Roman" w:cs="Times New Roman"/>
                <w:sz w:val="20"/>
                <w:szCs w:val="20"/>
              </w:rPr>
            </w:pPr>
            <w:r>
              <w:rPr>
                <w:rFonts w:ascii="Times New Roman" w:hAnsi="Times New Roman" w:cs="Times New Roman"/>
                <w:sz w:val="20"/>
                <w:szCs w:val="20"/>
              </w:rPr>
              <w:t>cc) .................................................................................</w:t>
            </w:r>
          </w:p>
        </w:tc>
        <w:tc>
          <w:tcPr>
            <w:tcW w:w="2075" w:type="dxa"/>
            <w:tcBorders>
              <w:top w:val="single" w:sz="4" w:space="0" w:color="auto"/>
              <w:left w:val="single" w:sz="4" w:space="0" w:color="auto"/>
              <w:bottom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Jahre</w:t>
            </w:r>
          </w:p>
        </w:tc>
        <w:tc>
          <w:tcPr>
            <w:tcW w:w="2075" w:type="dxa"/>
            <w:tcBorders>
              <w:top w:val="single" w:sz="4" w:space="0" w:color="auto"/>
              <w:bottom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Monate</w:t>
            </w:r>
          </w:p>
        </w:tc>
      </w:tr>
      <w:tr>
        <w:trPr>
          <w:trHeight w:val="340"/>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vMerge/>
            <w:tcBorders>
              <w:top w:val="nil"/>
              <w:left w:val="nil"/>
              <w:bottom w:val="nil"/>
              <w:right w:val="single" w:sz="4" w:space="0" w:color="auto"/>
            </w:tcBorders>
          </w:tcPr>
          <w:p>
            <w:pPr>
              <w:rPr>
                <w:rFonts w:ascii="Times New Roman" w:hAnsi="Times New Roman" w:cs="Times New Roman"/>
                <w:sz w:val="20"/>
                <w:szCs w:val="20"/>
              </w:rPr>
            </w:pPr>
          </w:p>
        </w:tc>
        <w:tc>
          <w:tcPr>
            <w:tcW w:w="2075" w:type="dxa"/>
            <w:tcBorders>
              <w:top w:val="single" w:sz="4" w:space="0" w:color="auto"/>
              <w:left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w:t>
            </w:r>
          </w:p>
        </w:tc>
        <w:tc>
          <w:tcPr>
            <w:tcW w:w="2075" w:type="dxa"/>
            <w:tcBorders>
              <w:top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w:t>
            </w:r>
          </w:p>
        </w:tc>
      </w:tr>
      <w:tr>
        <w:trPr>
          <w:trHeight w:val="340"/>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vMerge/>
            <w:tcBorders>
              <w:top w:val="nil"/>
              <w:left w:val="nil"/>
              <w:bottom w:val="nil"/>
              <w:right w:val="single" w:sz="4" w:space="0" w:color="auto"/>
            </w:tcBorders>
          </w:tcPr>
          <w:p>
            <w:pPr>
              <w:rPr>
                <w:rFonts w:ascii="Times New Roman" w:hAnsi="Times New Roman" w:cs="Times New Roman"/>
                <w:sz w:val="20"/>
                <w:szCs w:val="20"/>
              </w:rPr>
            </w:pPr>
          </w:p>
        </w:tc>
        <w:tc>
          <w:tcPr>
            <w:tcW w:w="2075" w:type="dxa"/>
            <w:tcBorders>
              <w:left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w:t>
            </w:r>
          </w:p>
        </w:tc>
        <w:tc>
          <w:tcPr>
            <w:tcW w:w="2075" w:type="dxa"/>
          </w:tcPr>
          <w:p>
            <w:pPr>
              <w:jc w:val="center"/>
              <w:rPr>
                <w:rFonts w:ascii="Times New Roman" w:hAnsi="Times New Roman" w:cs="Times New Roman"/>
                <w:sz w:val="20"/>
                <w:szCs w:val="20"/>
              </w:rPr>
            </w:pPr>
            <w:r>
              <w:rPr>
                <w:rFonts w:ascii="Times New Roman" w:hAnsi="Times New Roman" w:cs="Times New Roman"/>
                <w:sz w:val="20"/>
                <w:szCs w:val="20"/>
              </w:rPr>
              <w:t>...........</w:t>
            </w:r>
          </w:p>
        </w:tc>
      </w:tr>
      <w:tr>
        <w:trPr>
          <w:trHeight w:val="340"/>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vMerge/>
            <w:tcBorders>
              <w:top w:val="nil"/>
              <w:left w:val="nil"/>
              <w:bottom w:val="nil"/>
              <w:right w:val="single" w:sz="4" w:space="0" w:color="auto"/>
            </w:tcBorders>
          </w:tcPr>
          <w:p>
            <w:pPr>
              <w:rPr>
                <w:rFonts w:ascii="Times New Roman" w:hAnsi="Times New Roman" w:cs="Times New Roman"/>
                <w:sz w:val="20"/>
                <w:szCs w:val="20"/>
              </w:rPr>
            </w:pPr>
          </w:p>
        </w:tc>
        <w:tc>
          <w:tcPr>
            <w:tcW w:w="2075" w:type="dxa"/>
            <w:tcBorders>
              <w:left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w:t>
            </w:r>
          </w:p>
        </w:tc>
        <w:tc>
          <w:tcPr>
            <w:tcW w:w="2075" w:type="dxa"/>
          </w:tcPr>
          <w:p>
            <w:pPr>
              <w:jc w:val="center"/>
              <w:rPr>
                <w:rFonts w:ascii="Times New Roman" w:hAnsi="Times New Roman" w:cs="Times New Roman"/>
                <w:sz w:val="20"/>
                <w:szCs w:val="20"/>
              </w:rPr>
            </w:pPr>
            <w:r>
              <w:rPr>
                <w:rFonts w:ascii="Times New Roman" w:hAnsi="Times New Roman" w:cs="Times New Roman"/>
                <w:sz w:val="20"/>
                <w:szCs w:val="20"/>
              </w:rPr>
              <w:t>...........</w:t>
            </w:r>
          </w:p>
        </w:tc>
      </w:tr>
      <w:tr>
        <w:trPr>
          <w:trHeight w:val="283"/>
        </w:trPr>
        <w:tc>
          <w:tcPr>
            <w:tcW w:w="495" w:type="dxa"/>
            <w:vMerge w:val="restart"/>
            <w:tcBorders>
              <w:top w:val="nil"/>
              <w:left w:val="nil"/>
              <w:bottom w:val="nil"/>
              <w:right w:val="nil"/>
            </w:tcBorders>
          </w:tcPr>
          <w:p>
            <w:pPr>
              <w:rPr>
                <w:rFonts w:ascii="Times New Roman" w:hAnsi="Times New Roman" w:cs="Times New Roman"/>
                <w:sz w:val="20"/>
                <w:szCs w:val="20"/>
              </w:rPr>
            </w:pPr>
          </w:p>
        </w:tc>
        <w:tc>
          <w:tcPr>
            <w:tcW w:w="5347" w:type="dxa"/>
            <w:vMerge w:val="restart"/>
            <w:tcBorders>
              <w:top w:val="nil"/>
              <w:left w:val="nil"/>
              <w:bottom w:val="nil"/>
              <w:right w:val="single" w:sz="4" w:space="0" w:color="auto"/>
            </w:tcBorders>
          </w:tcPr>
          <w:p>
            <w:pPr>
              <w:rPr>
                <w:rFonts w:ascii="Times New Roman" w:hAnsi="Times New Roman" w:cs="Times New Roman"/>
                <w:sz w:val="20"/>
                <w:szCs w:val="20"/>
              </w:rPr>
            </w:pPr>
          </w:p>
          <w:p>
            <w:pPr>
              <w:spacing w:line="360" w:lineRule="auto"/>
              <w:rPr>
                <w:rFonts w:ascii="Times New Roman" w:hAnsi="Times New Roman" w:cs="Times New Roman"/>
                <w:sz w:val="20"/>
                <w:szCs w:val="20"/>
              </w:rPr>
            </w:pPr>
            <w:r>
              <w:rPr>
                <w:rFonts w:ascii="Times New Roman" w:hAnsi="Times New Roman" w:cs="Times New Roman"/>
                <w:sz w:val="20"/>
                <w:szCs w:val="20"/>
              </w:rPr>
              <w:t xml:space="preserve">b) Ausmaß der angerechneten zwingenden Vorbildung: </w:t>
            </w:r>
            <w:r>
              <w:rPr>
                <w:rFonts w:ascii="Times New Roman" w:hAnsi="Times New Roman" w:cs="Times New Roman"/>
                <w:sz w:val="20"/>
                <w:szCs w:val="20"/>
              </w:rPr>
              <w:br/>
              <w:t xml:space="preserve">    Studium: ............................................................................ </w:t>
            </w:r>
            <w:r>
              <w:rPr>
                <w:rFonts w:ascii="Times New Roman" w:hAnsi="Times New Roman" w:cs="Times New Roman"/>
                <w:sz w:val="20"/>
                <w:szCs w:val="20"/>
              </w:rPr>
              <w:br/>
              <w:t xml:space="preserve">    (Mindeststudiendauer, höchstens aber 6 Jahre)</w:t>
            </w:r>
          </w:p>
        </w:tc>
        <w:tc>
          <w:tcPr>
            <w:tcW w:w="2075" w:type="dxa"/>
            <w:tcBorders>
              <w:left w:val="single" w:sz="4" w:space="0" w:color="auto"/>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Jahre</w:t>
            </w:r>
          </w:p>
        </w:tc>
        <w:tc>
          <w:tcPr>
            <w:tcW w:w="2075" w:type="dxa"/>
            <w:vAlign w:val="center"/>
          </w:tcPr>
          <w:p>
            <w:pPr>
              <w:jc w:val="center"/>
              <w:rPr>
                <w:rFonts w:ascii="Times New Roman" w:hAnsi="Times New Roman" w:cs="Times New Roman"/>
                <w:sz w:val="20"/>
                <w:szCs w:val="20"/>
              </w:rPr>
            </w:pPr>
            <w:r>
              <w:rPr>
                <w:rFonts w:ascii="Times New Roman" w:hAnsi="Times New Roman" w:cs="Times New Roman"/>
                <w:sz w:val="20"/>
                <w:szCs w:val="20"/>
              </w:rPr>
              <w:t>Monate</w:t>
            </w:r>
          </w:p>
        </w:tc>
      </w:tr>
      <w:tr>
        <w:trPr>
          <w:trHeight w:val="283"/>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vMerge/>
            <w:tcBorders>
              <w:top w:val="nil"/>
              <w:left w:val="nil"/>
              <w:bottom w:val="nil"/>
              <w:right w:val="single" w:sz="4" w:space="0" w:color="auto"/>
            </w:tcBorders>
          </w:tcPr>
          <w:p>
            <w:pPr>
              <w:rPr>
                <w:rFonts w:ascii="Times New Roman" w:hAnsi="Times New Roman" w:cs="Times New Roman"/>
                <w:sz w:val="20"/>
                <w:szCs w:val="20"/>
              </w:rPr>
            </w:pPr>
          </w:p>
        </w:tc>
        <w:tc>
          <w:tcPr>
            <w:tcW w:w="2075" w:type="dxa"/>
            <w:tcBorders>
              <w:left w:val="single" w:sz="4" w:space="0" w:color="auto"/>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w:t>
            </w:r>
          </w:p>
        </w:tc>
        <w:tc>
          <w:tcPr>
            <w:tcW w:w="2075" w:type="dxa"/>
            <w:vAlign w:val="center"/>
          </w:tcPr>
          <w:p>
            <w:pPr>
              <w:jc w:val="center"/>
              <w:rPr>
                <w:rFonts w:ascii="Times New Roman" w:hAnsi="Times New Roman" w:cs="Times New Roman"/>
                <w:sz w:val="20"/>
                <w:szCs w:val="20"/>
              </w:rPr>
            </w:pPr>
            <w:r>
              <w:rPr>
                <w:rFonts w:ascii="Times New Roman" w:hAnsi="Times New Roman" w:cs="Times New Roman"/>
                <w:sz w:val="20"/>
                <w:szCs w:val="20"/>
              </w:rPr>
              <w:t>...........</w:t>
            </w:r>
          </w:p>
        </w:tc>
      </w:tr>
      <w:tr>
        <w:trPr>
          <w:trHeight w:val="283"/>
        </w:trPr>
        <w:tc>
          <w:tcPr>
            <w:tcW w:w="495" w:type="dxa"/>
            <w:vMerge w:val="restart"/>
            <w:tcBorders>
              <w:top w:val="nil"/>
              <w:left w:val="nil"/>
              <w:bottom w:val="nil"/>
              <w:right w:val="nil"/>
            </w:tcBorders>
          </w:tcPr>
          <w:p>
            <w:pPr>
              <w:rPr>
                <w:rFonts w:ascii="Times New Roman" w:hAnsi="Times New Roman" w:cs="Times New Roman"/>
                <w:sz w:val="20"/>
                <w:szCs w:val="20"/>
              </w:rPr>
            </w:pPr>
          </w:p>
        </w:tc>
        <w:tc>
          <w:tcPr>
            <w:tcW w:w="5347" w:type="dxa"/>
            <w:vMerge w:val="restart"/>
            <w:tcBorders>
              <w:top w:val="nil"/>
              <w:left w:val="nil"/>
              <w:bottom w:val="nil"/>
              <w:right w:val="single" w:sz="4" w:space="0" w:color="auto"/>
            </w:tcBorders>
          </w:tcPr>
          <w:p>
            <w:pPr>
              <w:rPr>
                <w:rFonts w:ascii="Times New Roman" w:hAnsi="Times New Roman" w:cs="Times New Roman"/>
                <w:b/>
                <w:sz w:val="20"/>
                <w:szCs w:val="20"/>
              </w:rPr>
            </w:pPr>
          </w:p>
          <w:p>
            <w:pPr>
              <w:rPr>
                <w:rFonts w:ascii="Times New Roman" w:hAnsi="Times New Roman" w:cs="Times New Roman"/>
                <w:b/>
                <w:sz w:val="20"/>
                <w:szCs w:val="20"/>
              </w:rPr>
            </w:pPr>
            <w:r>
              <w:rPr>
                <w:rFonts w:ascii="Times New Roman" w:hAnsi="Times New Roman" w:cs="Times New Roman"/>
                <w:b/>
                <w:sz w:val="20"/>
                <w:szCs w:val="20"/>
              </w:rPr>
              <w:t>d) Anrechnungszeitraum gesamt:</w:t>
            </w:r>
          </w:p>
        </w:tc>
        <w:tc>
          <w:tcPr>
            <w:tcW w:w="2075" w:type="dxa"/>
            <w:tcBorders>
              <w:left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Jahre</w:t>
            </w:r>
          </w:p>
        </w:tc>
        <w:tc>
          <w:tcPr>
            <w:tcW w:w="2075"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Monate</w:t>
            </w:r>
          </w:p>
        </w:tc>
      </w:tr>
      <w:tr>
        <w:trPr>
          <w:trHeight w:val="283"/>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vMerge/>
            <w:tcBorders>
              <w:top w:val="nil"/>
              <w:left w:val="nil"/>
              <w:bottom w:val="nil"/>
              <w:right w:val="single" w:sz="4" w:space="0" w:color="auto"/>
            </w:tcBorders>
          </w:tcPr>
          <w:p>
            <w:pPr>
              <w:rPr>
                <w:rFonts w:ascii="Times New Roman" w:hAnsi="Times New Roman" w:cs="Times New Roman"/>
                <w:b/>
                <w:sz w:val="20"/>
                <w:szCs w:val="20"/>
              </w:rPr>
            </w:pPr>
          </w:p>
        </w:tc>
        <w:tc>
          <w:tcPr>
            <w:tcW w:w="2075" w:type="dxa"/>
            <w:tcBorders>
              <w:left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w:t>
            </w:r>
          </w:p>
        </w:tc>
        <w:tc>
          <w:tcPr>
            <w:tcW w:w="2075"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w:t>
            </w:r>
          </w:p>
        </w:tc>
      </w:tr>
    </w:tbl>
    <w:p>
      <w:pPr>
        <w:rPr>
          <w:rFonts w:ascii="Times New Roman" w:hAnsi="Times New Roman" w:cs="Times New Roman"/>
          <w:sz w:val="20"/>
          <w:szCs w:val="20"/>
        </w:rPr>
      </w:pPr>
      <w:r>
        <w:rPr>
          <w:rFonts w:ascii="Times New Roman" w:hAnsi="Times New Roman" w:cs="Times New Roman"/>
          <w:sz w:val="20"/>
          <w:szCs w:val="20"/>
        </w:rPr>
        <w:br w:type="page"/>
      </w:r>
    </w:p>
    <w:p>
      <w:pPr>
        <w:spacing w:line="240" w:lineRule="auto"/>
        <w:rPr>
          <w:rFonts w:ascii="Times New Roman" w:hAnsi="Times New Roman" w:cs="Times New Roman"/>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497"/>
      </w:tblGrid>
      <w:tr>
        <w:trPr>
          <w:trHeight w:val="397"/>
        </w:trPr>
        <w:tc>
          <w:tcPr>
            <w:tcW w:w="495" w:type="dxa"/>
          </w:tcPr>
          <w:p>
            <w:pPr>
              <w:rPr>
                <w:rFonts w:ascii="Times New Roman" w:hAnsi="Times New Roman" w:cs="Times New Roman"/>
                <w:sz w:val="20"/>
                <w:szCs w:val="20"/>
              </w:rPr>
            </w:pPr>
            <w:r>
              <w:rPr>
                <w:rFonts w:ascii="Times New Roman" w:hAnsi="Times New Roman" w:cs="Times New Roman"/>
                <w:sz w:val="20"/>
                <w:szCs w:val="20"/>
              </w:rPr>
              <w:t>13.</w:t>
            </w:r>
          </w:p>
        </w:tc>
        <w:tc>
          <w:tcPr>
            <w:tcW w:w="9497" w:type="dxa"/>
          </w:tcPr>
          <w:p>
            <w:pPr>
              <w:spacing w:line="276" w:lineRule="auto"/>
              <w:jc w:val="both"/>
              <w:rPr>
                <w:rFonts w:ascii="Times New Roman" w:hAnsi="Times New Roman" w:cs="Times New Roman"/>
                <w:sz w:val="20"/>
                <w:szCs w:val="20"/>
              </w:rPr>
            </w:pPr>
            <w:r>
              <w:rPr>
                <w:rFonts w:ascii="Times New Roman" w:hAnsi="Times New Roman" w:cs="Times New Roman"/>
                <w:sz w:val="20"/>
                <w:szCs w:val="20"/>
              </w:rPr>
              <w:t>Anstelle der Anrechnung von Berufserfahrung in zeitlicher Hinsicht wird aufgrund des Beschlusses des Gemeinderates / Verbandsvorstandes vom ....................................... eine Erfahrungszulage in Höhe von € ............ durch Anrechnung einer Berufserfahrung im Ausmaß von .......... Jahren, ........ Monaten gewährt, die nach Maßgabe des Aufstiegs in eine höhere Entlohnungsstufe mit ......... % des Erhöhungsbetrages festgesetzt wird.</w:t>
            </w:r>
          </w:p>
        </w:tc>
      </w:tr>
    </w:tbl>
    <w:p>
      <w:pPr>
        <w:spacing w:line="240" w:lineRule="auto"/>
        <w:rPr>
          <w:rFonts w:ascii="Times New Roman" w:hAnsi="Times New Roman" w:cs="Times New Roman"/>
          <w:sz w:val="1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5347"/>
        <w:gridCol w:w="4150"/>
      </w:tblGrid>
      <w:tr>
        <w:trPr>
          <w:trHeight w:val="397"/>
        </w:trPr>
        <w:tc>
          <w:tcPr>
            <w:tcW w:w="495" w:type="dxa"/>
            <w:vAlign w:val="center"/>
          </w:tcPr>
          <w:p>
            <w:pPr>
              <w:rPr>
                <w:rFonts w:ascii="Times New Roman" w:hAnsi="Times New Roman" w:cs="Times New Roman"/>
                <w:sz w:val="20"/>
                <w:szCs w:val="20"/>
              </w:rPr>
            </w:pPr>
            <w:r>
              <w:rPr>
                <w:rFonts w:ascii="Times New Roman" w:hAnsi="Times New Roman" w:cs="Times New Roman"/>
                <w:sz w:val="20"/>
                <w:szCs w:val="20"/>
              </w:rPr>
              <w:t>14.</w:t>
            </w:r>
          </w:p>
        </w:tc>
        <w:tc>
          <w:tcPr>
            <w:tcW w:w="5347" w:type="dxa"/>
            <w:vAlign w:val="bottom"/>
          </w:tcPr>
          <w:p>
            <w:pPr>
              <w:rPr>
                <w:rFonts w:ascii="Times New Roman" w:hAnsi="Times New Roman" w:cs="Times New Roman"/>
                <w:sz w:val="20"/>
                <w:szCs w:val="20"/>
              </w:rPr>
            </w:pPr>
            <w:r>
              <w:rPr>
                <w:rFonts w:ascii="Times New Roman" w:hAnsi="Times New Roman" w:cs="Times New Roman"/>
                <w:sz w:val="20"/>
                <w:szCs w:val="20"/>
              </w:rPr>
              <w:t>Beginn des Erfahrungsanstiegs am:</w:t>
            </w:r>
          </w:p>
        </w:tc>
        <w:tc>
          <w:tcPr>
            <w:tcW w:w="4150" w:type="dxa"/>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vAlign w:val="center"/>
          </w:tcPr>
          <w:p>
            <w:pPr>
              <w:rPr>
                <w:rFonts w:ascii="Times New Roman" w:hAnsi="Times New Roman" w:cs="Times New Roman"/>
                <w:sz w:val="20"/>
                <w:szCs w:val="20"/>
              </w:rPr>
            </w:pPr>
            <w:r>
              <w:rPr>
                <w:rFonts w:ascii="Times New Roman" w:hAnsi="Times New Roman" w:cs="Times New Roman"/>
                <w:sz w:val="20"/>
                <w:szCs w:val="20"/>
              </w:rPr>
              <w:t>15.</w:t>
            </w:r>
          </w:p>
        </w:tc>
        <w:tc>
          <w:tcPr>
            <w:tcW w:w="5347" w:type="dxa"/>
            <w:vAlign w:val="bottom"/>
          </w:tcPr>
          <w:p>
            <w:pPr>
              <w:rPr>
                <w:rFonts w:ascii="Times New Roman" w:hAnsi="Times New Roman" w:cs="Times New Roman"/>
                <w:sz w:val="20"/>
                <w:szCs w:val="20"/>
              </w:rPr>
            </w:pPr>
            <w:r>
              <w:rPr>
                <w:rFonts w:ascii="Times New Roman" w:hAnsi="Times New Roman" w:cs="Times New Roman"/>
                <w:sz w:val="20"/>
                <w:szCs w:val="20"/>
              </w:rPr>
              <w:t>Entlohnungsstufe zum Beginn des Dienstverhältnisses:</w:t>
            </w:r>
          </w:p>
        </w:tc>
        <w:tc>
          <w:tcPr>
            <w:tcW w:w="4150" w:type="dxa"/>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vAlign w:val="center"/>
          </w:tcPr>
          <w:p>
            <w:pPr>
              <w:rPr>
                <w:rFonts w:ascii="Times New Roman" w:hAnsi="Times New Roman" w:cs="Times New Roman"/>
                <w:sz w:val="20"/>
                <w:szCs w:val="20"/>
              </w:rPr>
            </w:pPr>
            <w:r>
              <w:rPr>
                <w:rFonts w:ascii="Times New Roman" w:hAnsi="Times New Roman" w:cs="Times New Roman"/>
                <w:sz w:val="20"/>
                <w:szCs w:val="20"/>
              </w:rPr>
              <w:t>16.</w:t>
            </w:r>
          </w:p>
        </w:tc>
        <w:tc>
          <w:tcPr>
            <w:tcW w:w="5347" w:type="dxa"/>
            <w:vAlign w:val="bottom"/>
          </w:tcPr>
          <w:p>
            <w:pPr>
              <w:rPr>
                <w:rFonts w:ascii="Times New Roman" w:hAnsi="Times New Roman" w:cs="Times New Roman"/>
                <w:sz w:val="20"/>
                <w:szCs w:val="20"/>
              </w:rPr>
            </w:pPr>
            <w:r>
              <w:rPr>
                <w:rFonts w:ascii="Times New Roman" w:hAnsi="Times New Roman" w:cs="Times New Roman"/>
                <w:sz w:val="20"/>
                <w:szCs w:val="20"/>
              </w:rPr>
              <w:t>nächster Vorrückungstermin:</w:t>
            </w:r>
          </w:p>
        </w:tc>
        <w:tc>
          <w:tcPr>
            <w:tcW w:w="4150" w:type="dxa"/>
            <w:vAlign w:val="bottom"/>
          </w:tcPr>
          <w:p>
            <w:pPr>
              <w:rPr>
                <w:rFonts w:ascii="Times New Roman" w:hAnsi="Times New Roman" w:cs="Times New Roman"/>
                <w:sz w:val="20"/>
                <w:szCs w:val="20"/>
              </w:rPr>
            </w:pPr>
            <w:r>
              <w:rPr>
                <w:rFonts w:ascii="Times New Roman" w:hAnsi="Times New Roman" w:cs="Times New Roman"/>
                <w:sz w:val="20"/>
                <w:szCs w:val="20"/>
              </w:rPr>
              <w:t>..............................................................................</w:t>
            </w:r>
          </w:p>
        </w:tc>
      </w:tr>
    </w:tbl>
    <w:p>
      <w:pPr>
        <w:spacing w:line="240" w:lineRule="auto"/>
        <w:rPr>
          <w:rFonts w:ascii="Times New Roman" w:hAnsi="Times New Roman" w:cs="Times New Roman"/>
          <w:sz w:val="10"/>
          <w:szCs w:val="20"/>
        </w:rPr>
      </w:pPr>
    </w:p>
    <w:tbl>
      <w:tblPr>
        <w:tblStyle w:val="Tabellenraster"/>
        <w:tblW w:w="0" w:type="auto"/>
        <w:tblLook w:val="04A0" w:firstRow="1" w:lastRow="0" w:firstColumn="1" w:lastColumn="0" w:noHBand="0" w:noVBand="1"/>
      </w:tblPr>
      <w:tblGrid>
        <w:gridCol w:w="495"/>
        <w:gridCol w:w="5347"/>
        <w:gridCol w:w="4150"/>
      </w:tblGrid>
      <w:tr>
        <w:trPr>
          <w:trHeight w:val="397"/>
        </w:trP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17.</w:t>
            </w:r>
          </w:p>
        </w:tc>
        <w:tc>
          <w:tcPr>
            <w:tcW w:w="9497" w:type="dxa"/>
            <w:gridSpan w:val="2"/>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Monatsbezug:</w:t>
            </w:r>
          </w:p>
        </w:tc>
      </w:tr>
      <w:tr>
        <w:trPr>
          <w:trHeight w:val="397"/>
        </w:trPr>
        <w:tc>
          <w:tcPr>
            <w:tcW w:w="495" w:type="dxa"/>
            <w:tcBorders>
              <w:top w:val="nil"/>
              <w:left w:val="nil"/>
              <w:bottom w:val="nil"/>
              <w:right w:val="nil"/>
            </w:tcBorders>
          </w:tcPr>
          <w:p>
            <w:pPr>
              <w:rPr>
                <w:rFonts w:ascii="Times New Roman" w:hAnsi="Times New Roman" w:cs="Times New Roman"/>
                <w:sz w:val="20"/>
                <w:szCs w:val="20"/>
              </w:rPr>
            </w:pPr>
          </w:p>
        </w:tc>
        <w:tc>
          <w:tcPr>
            <w:tcW w:w="5347" w:type="dxa"/>
            <w:tcBorders>
              <w:top w:val="nil"/>
              <w:left w:val="nil"/>
              <w:bottom w:val="nil"/>
              <w:right w:val="single" w:sz="4" w:space="0" w:color="auto"/>
            </w:tcBorders>
            <w:vAlign w:val="center"/>
          </w:tcPr>
          <w:p>
            <w:pPr>
              <w:rPr>
                <w:rFonts w:ascii="Times New Roman" w:hAnsi="Times New Roman" w:cs="Times New Roman"/>
                <w:sz w:val="20"/>
                <w:szCs w:val="20"/>
              </w:rPr>
            </w:pPr>
            <w:r>
              <w:rPr>
                <w:rFonts w:ascii="Times New Roman" w:hAnsi="Times New Roman" w:cs="Times New Roman"/>
                <w:sz w:val="20"/>
                <w:szCs w:val="20"/>
              </w:rPr>
              <w:t>Monatsentgelt</w:t>
            </w:r>
          </w:p>
        </w:tc>
        <w:tc>
          <w:tcPr>
            <w:tcW w:w="4150" w:type="dxa"/>
            <w:tcBorders>
              <w:top w:val="single" w:sz="4" w:space="0" w:color="auto"/>
              <w:left w:val="single" w:sz="4" w:space="0" w:color="auto"/>
            </w:tcBorders>
            <w:vAlign w:val="bottom"/>
          </w:tcPr>
          <w:p>
            <w:pPr>
              <w:jc w:val="right"/>
              <w:rPr>
                <w:rFonts w:ascii="Times New Roman" w:hAnsi="Times New Roman" w:cs="Times New Roman"/>
                <w:sz w:val="20"/>
                <w:szCs w:val="20"/>
              </w:rPr>
            </w:pPr>
            <w:r>
              <w:rPr>
                <w:rFonts w:ascii="Times New Roman" w:hAnsi="Times New Roman" w:cs="Times New Roman"/>
                <w:sz w:val="20"/>
                <w:szCs w:val="20"/>
              </w:rPr>
              <w:t>€ .......................................</w:t>
            </w:r>
          </w:p>
        </w:tc>
      </w:tr>
      <w:tr>
        <w:trPr>
          <w:trHeight w:val="397"/>
        </w:trPr>
        <w:tc>
          <w:tcPr>
            <w:tcW w:w="495" w:type="dxa"/>
            <w:tcBorders>
              <w:top w:val="nil"/>
              <w:left w:val="nil"/>
              <w:bottom w:val="nil"/>
              <w:right w:val="nil"/>
            </w:tcBorders>
          </w:tcPr>
          <w:p>
            <w:pPr>
              <w:rPr>
                <w:rFonts w:ascii="Times New Roman" w:hAnsi="Times New Roman" w:cs="Times New Roman"/>
                <w:sz w:val="20"/>
                <w:szCs w:val="20"/>
              </w:rPr>
            </w:pPr>
          </w:p>
        </w:tc>
        <w:tc>
          <w:tcPr>
            <w:tcW w:w="5347" w:type="dxa"/>
            <w:tcBorders>
              <w:top w:val="nil"/>
              <w:left w:val="nil"/>
              <w:bottom w:val="nil"/>
              <w:right w:val="single" w:sz="4" w:space="0" w:color="auto"/>
            </w:tcBorders>
            <w:vAlign w:val="center"/>
          </w:tcPr>
          <w:p>
            <w:pPr>
              <w:rPr>
                <w:rFonts w:ascii="Times New Roman" w:hAnsi="Times New Roman" w:cs="Times New Roman"/>
                <w:sz w:val="20"/>
                <w:szCs w:val="20"/>
              </w:rPr>
            </w:pPr>
            <w:r>
              <w:rPr>
                <w:rFonts w:ascii="Times New Roman" w:hAnsi="Times New Roman" w:cs="Times New Roman"/>
                <w:sz w:val="20"/>
                <w:szCs w:val="20"/>
              </w:rPr>
              <w:t>Erfahrungszulage durch Anrechnung einer Berufserfahrung in Ausmaß von ........ Jahren, ...... Monaten:</w:t>
            </w:r>
          </w:p>
        </w:tc>
        <w:tc>
          <w:tcPr>
            <w:tcW w:w="4150" w:type="dxa"/>
            <w:tcBorders>
              <w:left w:val="single" w:sz="4" w:space="0" w:color="auto"/>
              <w:bottom w:val="single" w:sz="4" w:space="0" w:color="auto"/>
            </w:tcBorders>
            <w:vAlign w:val="bottom"/>
          </w:tcPr>
          <w:p>
            <w:pPr>
              <w:jc w:val="right"/>
              <w:rPr>
                <w:rFonts w:ascii="Times New Roman" w:hAnsi="Times New Roman" w:cs="Times New Roman"/>
                <w:sz w:val="20"/>
                <w:szCs w:val="20"/>
              </w:rPr>
            </w:pPr>
            <w:r>
              <w:rPr>
                <w:rFonts w:ascii="Times New Roman" w:hAnsi="Times New Roman" w:cs="Times New Roman"/>
                <w:sz w:val="20"/>
                <w:szCs w:val="20"/>
              </w:rPr>
              <w:t>€ .......................................</w:t>
            </w:r>
          </w:p>
        </w:tc>
      </w:tr>
      <w:tr>
        <w:trPr>
          <w:trHeight w:val="397"/>
        </w:trPr>
        <w:tc>
          <w:tcPr>
            <w:tcW w:w="495" w:type="dxa"/>
            <w:tcBorders>
              <w:top w:val="nil"/>
              <w:left w:val="nil"/>
              <w:bottom w:val="nil"/>
              <w:right w:val="nil"/>
            </w:tcBorders>
          </w:tcPr>
          <w:p>
            <w:pPr>
              <w:rPr>
                <w:rFonts w:ascii="Times New Roman" w:hAnsi="Times New Roman" w:cs="Times New Roman"/>
                <w:sz w:val="20"/>
                <w:szCs w:val="20"/>
              </w:rPr>
            </w:pPr>
          </w:p>
        </w:tc>
        <w:tc>
          <w:tcPr>
            <w:tcW w:w="5347" w:type="dxa"/>
            <w:tcBorders>
              <w:top w:val="nil"/>
              <w:left w:val="nil"/>
              <w:bottom w:val="nil"/>
              <w:right w:val="single" w:sz="4" w:space="0" w:color="auto"/>
            </w:tcBorders>
            <w:vAlign w:val="center"/>
          </w:tcPr>
          <w:p>
            <w:pPr>
              <w:rPr>
                <w:rFonts w:ascii="Times New Roman" w:hAnsi="Times New Roman" w:cs="Times New Roman"/>
                <w:sz w:val="20"/>
                <w:szCs w:val="20"/>
              </w:rPr>
            </w:pPr>
            <w:r>
              <w:rPr>
                <w:rFonts w:ascii="Times New Roman" w:hAnsi="Times New Roman" w:cs="Times New Roman"/>
                <w:sz w:val="20"/>
                <w:szCs w:val="20"/>
              </w:rPr>
              <w:t>Kinderzuschuss</w:t>
            </w:r>
          </w:p>
        </w:tc>
        <w:tc>
          <w:tcPr>
            <w:tcW w:w="4150" w:type="dxa"/>
            <w:tcBorders>
              <w:top w:val="single" w:sz="4" w:space="0" w:color="auto"/>
              <w:left w:val="single" w:sz="4" w:space="0" w:color="auto"/>
              <w:bottom w:val="double" w:sz="4" w:space="0" w:color="auto"/>
              <w:right w:val="single" w:sz="4" w:space="0" w:color="auto"/>
            </w:tcBorders>
            <w:vAlign w:val="bottom"/>
          </w:tcPr>
          <w:p>
            <w:pPr>
              <w:jc w:val="right"/>
              <w:rPr>
                <w:rFonts w:ascii="Times New Roman" w:hAnsi="Times New Roman" w:cs="Times New Roman"/>
                <w:sz w:val="20"/>
                <w:szCs w:val="20"/>
              </w:rPr>
            </w:pPr>
            <w:r>
              <w:rPr>
                <w:rFonts w:ascii="Times New Roman" w:hAnsi="Times New Roman" w:cs="Times New Roman"/>
                <w:sz w:val="20"/>
                <w:szCs w:val="20"/>
              </w:rPr>
              <w:t>€ .......................................</w:t>
            </w:r>
          </w:p>
        </w:tc>
      </w:tr>
      <w:tr>
        <w:trPr>
          <w:trHeight w:val="397"/>
        </w:trPr>
        <w:tc>
          <w:tcPr>
            <w:tcW w:w="495" w:type="dxa"/>
            <w:tcBorders>
              <w:top w:val="nil"/>
              <w:left w:val="nil"/>
              <w:bottom w:val="nil"/>
              <w:right w:val="nil"/>
            </w:tcBorders>
          </w:tcPr>
          <w:p>
            <w:pPr>
              <w:rPr>
                <w:rFonts w:ascii="Times New Roman" w:hAnsi="Times New Roman" w:cs="Times New Roman"/>
                <w:b/>
                <w:sz w:val="20"/>
                <w:szCs w:val="20"/>
              </w:rPr>
            </w:pPr>
          </w:p>
        </w:tc>
        <w:tc>
          <w:tcPr>
            <w:tcW w:w="5347" w:type="dxa"/>
            <w:tcBorders>
              <w:top w:val="nil"/>
              <w:left w:val="nil"/>
              <w:bottom w:val="nil"/>
              <w:right w:val="nil"/>
            </w:tcBorders>
            <w:vAlign w:val="center"/>
          </w:tcPr>
          <w:p>
            <w:pPr>
              <w:rPr>
                <w:rFonts w:ascii="Times New Roman" w:hAnsi="Times New Roman" w:cs="Times New Roman"/>
                <w:b/>
                <w:sz w:val="20"/>
                <w:szCs w:val="20"/>
              </w:rPr>
            </w:pPr>
            <w:r>
              <w:rPr>
                <w:rFonts w:ascii="Times New Roman" w:hAnsi="Times New Roman" w:cs="Times New Roman"/>
                <w:b/>
                <w:sz w:val="20"/>
                <w:szCs w:val="20"/>
              </w:rPr>
              <w:t>SUMME</w:t>
            </w:r>
          </w:p>
        </w:tc>
        <w:tc>
          <w:tcPr>
            <w:tcW w:w="4150" w:type="dxa"/>
            <w:tcBorders>
              <w:top w:val="double" w:sz="4" w:space="0" w:color="auto"/>
              <w:left w:val="nil"/>
              <w:bottom w:val="nil"/>
              <w:right w:val="nil"/>
            </w:tcBorders>
            <w:vAlign w:val="bottom"/>
          </w:tcPr>
          <w:p>
            <w:pPr>
              <w:jc w:val="right"/>
              <w:rPr>
                <w:rFonts w:ascii="Times New Roman" w:hAnsi="Times New Roman" w:cs="Times New Roman"/>
                <w:b/>
                <w:sz w:val="20"/>
                <w:szCs w:val="20"/>
              </w:rPr>
            </w:pPr>
            <w:r>
              <w:rPr>
                <w:rFonts w:ascii="Times New Roman" w:hAnsi="Times New Roman" w:cs="Times New Roman"/>
                <w:b/>
                <w:sz w:val="20"/>
                <w:szCs w:val="20"/>
              </w:rPr>
              <w:t>€ .......................................</w:t>
            </w:r>
          </w:p>
        </w:tc>
      </w:tr>
      <w:tr>
        <w:tc>
          <w:tcPr>
            <w:tcW w:w="9992" w:type="dxa"/>
            <w:gridSpan w:val="3"/>
            <w:tcBorders>
              <w:top w:val="nil"/>
              <w:left w:val="nil"/>
              <w:bottom w:val="nil"/>
              <w:right w:val="nil"/>
            </w:tcBorders>
          </w:tcPr>
          <w:p>
            <w:pPr>
              <w:rPr>
                <w:rFonts w:ascii="Times New Roman" w:eastAsia="Times New Roman" w:hAnsi="Times New Roman" w:cs="Times New Roman"/>
                <w:sz w:val="14"/>
                <w:szCs w:val="20"/>
                <w:lang w:eastAsia="de-AT"/>
              </w:rPr>
            </w:pPr>
          </w:p>
          <w:p>
            <w:pPr>
              <w:jc w:val="both"/>
              <w:rPr>
                <w:rFonts w:ascii="Times New Roman" w:eastAsia="Times New Roman" w:hAnsi="Times New Roman" w:cs="Times New Roman"/>
                <w:sz w:val="20"/>
                <w:szCs w:val="20"/>
                <w:lang w:eastAsia="de-AT"/>
              </w:rPr>
            </w:pPr>
            <w:r>
              <w:rPr>
                <w:rFonts w:ascii="Times New Roman" w:eastAsia="Times New Roman" w:hAnsi="Times New Roman" w:cs="Times New Roman"/>
                <w:sz w:val="20"/>
                <w:szCs w:val="20"/>
                <w:lang w:eastAsia="de-AT"/>
              </w:rPr>
              <w:t>Die Auszahlung des Monatsbezuges erfolgt so rechtzeitig, dass am 15. eines jeden Kalendermonats oder, wenn dieser Tag kein Arbeitstag ist, am vorhergehenden Arbeitstag für den laufenden Kalendermonat, darüber verfügt werden kann. Zusätzlich wird gleichzeitig mit den Bezügen im März, im Juni, im September und im November eine Sonderzahlung in Höhe von 50 % des Monatsbezuges, der für den Monat der Auszahlung zusteht, ausbezahlt.</w:t>
            </w:r>
          </w:p>
        </w:tc>
      </w:tr>
      <w:t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18.</w:t>
            </w:r>
          </w:p>
        </w:tc>
        <w:tc>
          <w:tcPr>
            <w:tcW w:w="5347"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Aus- und Weiterbildungen, die vom Dienstgeber bereitzustellen sind:</w:t>
            </w:r>
          </w:p>
        </w:tc>
        <w:tc>
          <w:tcPr>
            <w:tcW w:w="4150" w:type="dxa"/>
            <w:tcBorders>
              <w:top w:val="nil"/>
              <w:left w:val="nil"/>
              <w:bottom w:val="nil"/>
              <w:right w:val="nil"/>
            </w:tcBorders>
          </w:tcPr>
          <w:p>
            <w:pPr>
              <w:rPr>
                <w:rFonts w:ascii="Times New Roman" w:hAnsi="Times New Roman" w:cs="Times New Roman"/>
                <w:sz w:val="10"/>
                <w:szCs w:val="20"/>
              </w:rPr>
            </w:pPr>
          </w:p>
          <w:p>
            <w:pPr>
              <w:spacing w:line="360" w:lineRule="auto"/>
              <w:rPr>
                <w:rFonts w:ascii="Times New Roman" w:hAnsi="Times New Roman" w:cs="Times New Roman"/>
                <w:sz w:val="20"/>
                <w:szCs w:val="20"/>
              </w:rPr>
            </w:pPr>
            <w:r>
              <w:rPr>
                <w:rFonts w:ascii="Times New Roman" w:hAnsi="Times New Roman" w:cs="Times New Roman"/>
                <w:sz w:val="20"/>
                <w:szCs w:val="20"/>
              </w:rPr>
              <w:t>.......................................................................</w:t>
            </w:r>
          </w:p>
          <w:p>
            <w:pPr>
              <w:spacing w:line="360" w:lineRule="auto"/>
              <w:rPr>
                <w:rFonts w:ascii="Times New Roman" w:hAnsi="Times New Roman" w:cs="Times New Roman"/>
                <w:sz w:val="20"/>
                <w:szCs w:val="20"/>
              </w:rPr>
            </w:pPr>
            <w:r>
              <w:rPr>
                <w:rFonts w:ascii="Times New Roman" w:hAnsi="Times New Roman" w:cs="Times New Roman"/>
                <w:sz w:val="20"/>
                <w:szCs w:val="20"/>
              </w:rPr>
              <w:t>.......................................................................</w:t>
            </w:r>
          </w:p>
        </w:tc>
      </w:tr>
      <w:tr>
        <w:tc>
          <w:tcPr>
            <w:tcW w:w="495"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19.</w:t>
            </w:r>
          </w:p>
        </w:tc>
        <w:tc>
          <w:tcPr>
            <w:tcW w:w="9497" w:type="dxa"/>
            <w:gridSpan w:val="2"/>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 xml:space="preserve">Unterrichtsfrei sind die schulfreien Tage nach § 83 NÖ Pflichtschulgesetz 2018, </w:t>
            </w:r>
            <w:proofErr w:type="spellStart"/>
            <w:r>
              <w:rPr>
                <w:rFonts w:ascii="Times New Roman" w:hAnsi="Times New Roman" w:cs="Times New Roman"/>
                <w:sz w:val="20"/>
                <w:szCs w:val="20"/>
              </w:rPr>
              <w:t>LGBl</w:t>
            </w:r>
            <w:proofErr w:type="spellEnd"/>
            <w:r>
              <w:rPr>
                <w:rFonts w:ascii="Times New Roman" w:hAnsi="Times New Roman" w:cs="Times New Roman"/>
                <w:sz w:val="20"/>
                <w:szCs w:val="20"/>
              </w:rPr>
              <w:t xml:space="preserve">. Nr. 47/2018, wenn nicht besondere dienstliche Verhältnisse entgegenstehen. </w:t>
            </w:r>
            <w:proofErr w:type="spellStart"/>
            <w:r>
              <w:rPr>
                <w:rFonts w:ascii="Times New Roman" w:hAnsi="Times New Roman" w:cs="Times New Roman"/>
                <w:sz w:val="20"/>
                <w:szCs w:val="20"/>
              </w:rPr>
              <w:t>Weiters</w:t>
            </w:r>
            <w:proofErr w:type="spellEnd"/>
            <w:r>
              <w:rPr>
                <w:rFonts w:ascii="Times New Roman" w:hAnsi="Times New Roman" w:cs="Times New Roman"/>
                <w:sz w:val="20"/>
                <w:szCs w:val="20"/>
              </w:rPr>
              <w:t xml:space="preserve"> besteht während der Schulferien eine Beurlaubung vom Dienst, soweit nicht besondere Verpflichtungen entgegenstehen.</w:t>
            </w:r>
          </w:p>
          <w:p>
            <w:pPr>
              <w:rPr>
                <w:rFonts w:ascii="Times New Roman" w:hAnsi="Times New Roman" w:cs="Times New Roman"/>
                <w:sz w:val="20"/>
                <w:szCs w:val="20"/>
              </w:rPr>
            </w:pPr>
          </w:p>
        </w:tc>
      </w:tr>
      <w:tr>
        <w:trPr>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20.</w:t>
            </w:r>
          </w:p>
        </w:tc>
        <w:tc>
          <w:tcPr>
            <w:tcW w:w="9497" w:type="dxa"/>
            <w:gridSpan w:val="2"/>
            <w:tcBorders>
              <w:top w:val="nil"/>
              <w:left w:val="nil"/>
              <w:bottom w:val="nil"/>
              <w:right w:val="nil"/>
            </w:tcBorders>
          </w:tcPr>
          <w:p>
            <w:pPr>
              <w:jc w:val="both"/>
              <w:rPr>
                <w:rFonts w:ascii="Times New Roman" w:hAnsi="Times New Roman" w:cs="Times New Roman"/>
                <w:sz w:val="20"/>
                <w:szCs w:val="20"/>
              </w:rPr>
            </w:pPr>
            <w:r>
              <w:rPr>
                <w:rFonts w:ascii="Times New Roman" w:hAnsi="Times New Roman" w:cs="Times New Roman"/>
                <w:sz w:val="20"/>
                <w:szCs w:val="20"/>
              </w:rPr>
              <w:t>Die Dienstnehmerin/der Dienstnehmer wird aufgrund der geltenden sozialversicherungsrechtlichen Bestimmungen bei der Versicherungsanstalt öffentlich Bediensteter, Eisenbahnen und Bergbau versichert.</w:t>
            </w:r>
            <w:r>
              <w:t xml:space="preserve"> </w:t>
            </w:r>
            <w:r>
              <w:rPr>
                <w:rFonts w:ascii="Times New Roman" w:hAnsi="Times New Roman" w:cs="Times New Roman"/>
                <w:sz w:val="20"/>
                <w:szCs w:val="20"/>
              </w:rPr>
              <w:t xml:space="preserve">Die Abfertigungsbeiträge (§ 15 NÖ </w:t>
            </w:r>
            <w:proofErr w:type="spellStart"/>
            <w:r>
              <w:rPr>
                <w:rFonts w:ascii="Times New Roman" w:hAnsi="Times New Roman" w:cs="Times New Roman"/>
                <w:sz w:val="20"/>
                <w:szCs w:val="20"/>
              </w:rPr>
              <w:t>GBedG</w:t>
            </w:r>
            <w:proofErr w:type="spellEnd"/>
            <w:r>
              <w:rPr>
                <w:rFonts w:ascii="Times New Roman" w:hAnsi="Times New Roman" w:cs="Times New Roman"/>
                <w:sz w:val="20"/>
                <w:szCs w:val="20"/>
              </w:rPr>
              <w:t xml:space="preserve"> 2025) werden an die ………………................................................................................…………. im Wege des zuständigen Krankenversicherungsträgers weitergeleitet.</w:t>
            </w:r>
          </w:p>
          <w:p>
            <w:pPr>
              <w:rPr>
                <w:rFonts w:ascii="Times New Roman" w:hAnsi="Times New Roman" w:cs="Times New Roman"/>
                <w:sz w:val="20"/>
                <w:szCs w:val="20"/>
              </w:rPr>
            </w:pPr>
          </w:p>
        </w:tc>
      </w:tr>
      <w:tr>
        <w:trPr>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21.</w:t>
            </w:r>
          </w:p>
        </w:tc>
        <w:tc>
          <w:tcPr>
            <w:tcW w:w="9497" w:type="dxa"/>
            <w:gridSpan w:val="2"/>
            <w:tcBorders>
              <w:top w:val="nil"/>
              <w:left w:val="nil"/>
              <w:bottom w:val="nil"/>
              <w:right w:val="nil"/>
            </w:tcBorders>
          </w:tcPr>
          <w:p>
            <w:pPr>
              <w:spacing w:line="276" w:lineRule="auto"/>
              <w:jc w:val="both"/>
              <w:rPr>
                <w:rFonts w:ascii="Times New Roman" w:hAnsi="Times New Roman" w:cs="Times New Roman"/>
                <w:sz w:val="20"/>
                <w:szCs w:val="20"/>
              </w:rPr>
            </w:pPr>
            <w:r>
              <w:rPr>
                <w:rFonts w:ascii="Times New Roman" w:hAnsi="Times New Roman" w:cs="Times New Roman"/>
                <w:sz w:val="20"/>
                <w:szCs w:val="20"/>
              </w:rPr>
              <w:t>Auf dieses Dienstverhältnis finden die Bestimmungen des NÖ Gemeinde-Bedienstetengesetzes 2025 (NÖ GBedG 2025), LGBl.15/2024, und seiner Durchführungsverordnungen in der jeweils geltenden Fassung Anwendung. Das Dienstverhältnis gilt als Fortsetzung des seit ....................................... bestehenden Dienstverhältnisses nach GVBG.</w:t>
            </w:r>
          </w:p>
        </w:tc>
      </w:tr>
    </w:tbl>
    <w:p>
      <w:pPr>
        <w:spacing w:after="0" w:line="240" w:lineRule="auto"/>
        <w:rPr>
          <w:rFonts w:ascii="Times New Roman" w:hAnsi="Times New Roman" w:cs="Times New Roman"/>
          <w:sz w:val="12"/>
          <w:szCs w:val="20"/>
        </w:rPr>
      </w:pPr>
    </w:p>
    <w:p>
      <w:pPr>
        <w:tabs>
          <w:tab w:val="left" w:pos="709"/>
          <w:tab w:val="left" w:pos="3472"/>
          <w:tab w:val="left" w:pos="5173"/>
          <w:tab w:val="left" w:pos="6520"/>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 am ..................................................20.....</w:t>
      </w:r>
    </w:p>
    <w:p>
      <w:pPr>
        <w:tabs>
          <w:tab w:val="left" w:pos="709"/>
          <w:tab w:val="left" w:pos="3472"/>
          <w:tab w:val="left" w:pos="5173"/>
          <w:tab w:val="left" w:pos="6520"/>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14"/>
          <w:szCs w:val="20"/>
          <w:lang w:val="de-DE" w:eastAsia="de-AT"/>
        </w:rPr>
      </w:pPr>
    </w:p>
    <w:p>
      <w:pPr>
        <w:tabs>
          <w:tab w:val="left" w:pos="709"/>
          <w:tab w:val="left" w:pos="3472"/>
          <w:tab w:val="left" w:pos="5173"/>
          <w:tab w:val="left" w:pos="6520"/>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Für den Dienstgeber:</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Geschäftsführende Gemeinderätin/</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Die Bürgermeisterin</w:t>
      </w:r>
      <w:r>
        <w:rPr>
          <w:rFonts w:ascii="Times New Roman" w:eastAsia="Times New Roman" w:hAnsi="Times New Roman" w:cs="Times New Roman"/>
          <w:sz w:val="20"/>
          <w:szCs w:val="20"/>
          <w:lang w:val="de-DE" w:eastAsia="de-AT"/>
        </w:rPr>
        <w:t xml:space="preserve"> </w:t>
      </w:r>
      <w:r>
        <w:rPr>
          <w:rFonts w:ascii="Times New Roman" w:eastAsia="Times New Roman" w:hAnsi="Times New Roman" w:cs="Times New Roman"/>
          <w:sz w:val="20"/>
          <w:szCs w:val="20"/>
          <w:lang w:val="de-DE" w:eastAsia="de-AT"/>
        </w:rPr>
        <w:t>/</w:t>
      </w:r>
      <w:r>
        <w:rPr>
          <w:rFonts w:ascii="Times New Roman" w:eastAsia="Times New Roman" w:hAnsi="Times New Roman" w:cs="Times New Roman"/>
          <w:sz w:val="20"/>
          <w:szCs w:val="20"/>
          <w:lang w:val="de-DE" w:eastAsia="de-AT"/>
        </w:rPr>
        <w:t xml:space="preserve"> </w:t>
      </w:r>
      <w:r>
        <w:rPr>
          <w:rFonts w:ascii="Times New Roman" w:eastAsia="Times New Roman" w:hAnsi="Times New Roman" w:cs="Times New Roman"/>
          <w:sz w:val="20"/>
          <w:szCs w:val="20"/>
          <w:lang w:val="de-DE" w:eastAsia="de-AT"/>
        </w:rPr>
        <w:t>Der Bürgermeister:</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Geschäftsführender Gemeinderat:</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Die Obfrau / Der Obmann</w:t>
      </w:r>
      <w:bookmarkStart w:id="0" w:name="_GoBack"/>
      <w:bookmarkEnd w:id="0"/>
      <w:r>
        <w:rPr>
          <w:rFonts w:ascii="Times New Roman" w:eastAsia="Times New Roman" w:hAnsi="Times New Roman" w:cs="Times New Roman"/>
          <w:sz w:val="20"/>
          <w:szCs w:val="20"/>
          <w:lang w:val="de-DE" w:eastAsia="de-AT"/>
        </w:rPr>
        <w:t>:</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(eigenhändige Unterschrift, Vor- u. Familienname)</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(eigenhändige Unterschrift, Vor- u. Familienname)</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12"/>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Die Dienstnehmerin/der Dienstnehmer:</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(eigenhändige Unterschrift, Vor- u. Familienname)</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Bestätigung über den Beschluss in der Sitzung des Gemeinderates am .................................... 20...</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12"/>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 xml:space="preserve">           Gemeinderätin/Gemeinderat:</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 xml:space="preserve">     Gemeinderätin/Gemeinderat:</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de-DE" w:eastAsia="de-AT"/>
        </w:rPr>
        <w:tab/>
        <w:t>(eigenhändige Unterschrift, Vor- u. Familienname)</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(eigenhändige Unterschrift, Vor- u. Familienname)</w:t>
      </w:r>
    </w:p>
    <w:sectPr>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 xml:space="preserve">- </w:t>
    </w:r>
    <w:sdt>
      <w:sdtPr>
        <w:id w:val="-178202073"/>
        <w:docPartObj>
          <w:docPartGallery w:val="Page Numbers (Top of Page)"/>
          <w:docPartUnique/>
        </w:docPartObj>
      </w:sdtPr>
      <w:sdtContent>
        <w:r>
          <w:fldChar w:fldCharType="begin"/>
        </w:r>
        <w:r>
          <w:instrText>PAGE   \* MERGEFORMAT</w:instrText>
        </w:r>
        <w:r>
          <w:fldChar w:fldCharType="separate"/>
        </w:r>
        <w:r>
          <w:rPr>
            <w:noProof/>
            <w:lang w:val="de-DE"/>
          </w:rPr>
          <w:t>2</w:t>
        </w:r>
        <w:r>
          <w:fldChar w:fldCharType="end"/>
        </w:r>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D70"/>
    <w:multiLevelType w:val="hybridMultilevel"/>
    <w:tmpl w:val="5F30310C"/>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6160653F"/>
    <w:multiLevelType w:val="hybridMultilevel"/>
    <w:tmpl w:val="BC20A8F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1DD3C-89CC-4D29-BD50-6219AD1A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11543">
      <w:bodyDiv w:val="1"/>
      <w:marLeft w:val="0"/>
      <w:marRight w:val="0"/>
      <w:marTop w:val="0"/>
      <w:marBottom w:val="0"/>
      <w:divBdr>
        <w:top w:val="none" w:sz="0" w:space="0" w:color="auto"/>
        <w:left w:val="none" w:sz="0" w:space="0" w:color="auto"/>
        <w:bottom w:val="none" w:sz="0" w:space="0" w:color="auto"/>
        <w:right w:val="none" w:sz="0" w:space="0" w:color="auto"/>
      </w:divBdr>
      <w:divsChild>
        <w:div w:id="35639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Landsteiner Johannes (IVW3)</dc:creator>
  <cp:keywords/>
  <dc:description/>
  <cp:lastModifiedBy>Landsteiner Johannes (IVW3)</cp:lastModifiedBy>
  <cp:revision>5</cp:revision>
  <dcterms:created xsi:type="dcterms:W3CDTF">2024-07-23T09:21:00Z</dcterms:created>
  <dcterms:modified xsi:type="dcterms:W3CDTF">2024-09-03T14:01:00Z</dcterms:modified>
</cp:coreProperties>
</file>